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33B39D" w14:textId="2DE0A474" w:rsidR="00BA68AD" w:rsidRPr="003948A9" w:rsidRDefault="00BA68AD" w:rsidP="00457BBF">
      <w:pPr>
        <w:pStyle w:val="BodyText"/>
        <w:ind w:firstLine="360"/>
        <w:jc w:val="left"/>
        <w:rPr>
          <w:rFonts w:ascii="Arial" w:hAnsi="Arial" w:cs="Arial"/>
          <w:b/>
          <w:sz w:val="28"/>
        </w:rPr>
      </w:pPr>
      <w:r w:rsidRPr="003948A9">
        <w:rPr>
          <w:rFonts w:ascii="Arial" w:hAnsi="Arial" w:cs="Arial"/>
          <w:b/>
          <w:sz w:val="28"/>
        </w:rPr>
        <w:t xml:space="preserve">First Meeting Agenda </w:t>
      </w:r>
      <w:r>
        <w:rPr>
          <w:rFonts w:ascii="Arial" w:hAnsi="Arial" w:cs="Arial"/>
          <w:b/>
          <w:sz w:val="28"/>
        </w:rPr>
        <w:t>Facilitator Sample</w:t>
      </w:r>
    </w:p>
    <w:p w14:paraId="647E4435" w14:textId="77777777" w:rsidR="00BA68AD" w:rsidRPr="003948A9" w:rsidRDefault="00BA68AD" w:rsidP="00BA68AD">
      <w:pPr>
        <w:pStyle w:val="BodyText"/>
        <w:ind w:left="360"/>
        <w:jc w:val="left"/>
        <w:rPr>
          <w:rFonts w:ascii="Arial" w:hAnsi="Arial" w:cs="Arial"/>
          <w:b/>
          <w:sz w:val="28"/>
        </w:rPr>
      </w:pPr>
    </w:p>
    <w:p w14:paraId="5B0B8B9B" w14:textId="77777777" w:rsidR="00BA68AD" w:rsidRPr="003948A9" w:rsidRDefault="00BA68AD" w:rsidP="00BA68AD">
      <w:pPr>
        <w:pStyle w:val="BodyText"/>
        <w:ind w:left="360"/>
        <w:jc w:val="left"/>
        <w:rPr>
          <w:rFonts w:ascii="Arial" w:hAnsi="Arial" w:cs="Arial"/>
          <w:szCs w:val="24"/>
        </w:rPr>
      </w:pPr>
      <w:r w:rsidRPr="003948A9">
        <w:rPr>
          <w:rFonts w:ascii="Arial" w:hAnsi="Arial" w:cs="Arial"/>
          <w:szCs w:val="24"/>
        </w:rPr>
        <w:t>[Company Logo]</w:t>
      </w:r>
    </w:p>
    <w:p w14:paraId="64F797CB" w14:textId="77777777" w:rsidR="00BA68AD" w:rsidRDefault="00BA68AD" w:rsidP="00BA68AD">
      <w:pPr>
        <w:pStyle w:val="BodyText"/>
        <w:ind w:left="360"/>
        <w:jc w:val="left"/>
        <w:rPr>
          <w:rFonts w:ascii="Arial" w:hAnsi="Arial" w:cs="Arial"/>
          <w:b/>
          <w:sz w:val="28"/>
        </w:rPr>
      </w:pPr>
    </w:p>
    <w:p w14:paraId="09872276" w14:textId="77777777" w:rsidR="00BA68AD" w:rsidRPr="003948A9" w:rsidRDefault="00BA68AD" w:rsidP="00BA68AD">
      <w:pPr>
        <w:pStyle w:val="BodyText"/>
        <w:ind w:left="360"/>
        <w:jc w:val="left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Workplace</w:t>
      </w:r>
      <w:r w:rsidRPr="003948A9">
        <w:rPr>
          <w:rFonts w:ascii="Arial" w:hAnsi="Arial" w:cs="Arial"/>
          <w:b/>
          <w:sz w:val="28"/>
        </w:rPr>
        <w:t xml:space="preserve"> Wellness Committee Meeting</w:t>
      </w:r>
    </w:p>
    <w:p w14:paraId="2041C8EF" w14:textId="77777777" w:rsidR="00BA68AD" w:rsidRPr="003948A9" w:rsidRDefault="00BA68AD" w:rsidP="00BA68AD">
      <w:pPr>
        <w:pStyle w:val="BodyText"/>
        <w:ind w:left="360"/>
        <w:jc w:val="left"/>
        <w:rPr>
          <w:rFonts w:ascii="Arial" w:hAnsi="Arial" w:cs="Arial"/>
          <w:sz w:val="28"/>
        </w:rPr>
      </w:pPr>
    </w:p>
    <w:p w14:paraId="16C637EB" w14:textId="77777777" w:rsidR="00BA68AD" w:rsidRPr="00BA68AD" w:rsidRDefault="00BA68AD" w:rsidP="00BA68AD">
      <w:pPr>
        <w:pStyle w:val="BodyText"/>
        <w:ind w:left="360"/>
        <w:jc w:val="left"/>
        <w:rPr>
          <w:rFonts w:ascii="Arial" w:hAnsi="Arial" w:cs="Arial"/>
          <w:szCs w:val="24"/>
        </w:rPr>
      </w:pPr>
      <w:r w:rsidRPr="00BA68AD">
        <w:rPr>
          <w:rFonts w:ascii="Arial" w:hAnsi="Arial" w:cs="Arial"/>
          <w:szCs w:val="24"/>
        </w:rPr>
        <w:t xml:space="preserve">Workplace Name: </w:t>
      </w:r>
    </w:p>
    <w:p w14:paraId="4D5BE399" w14:textId="77777777" w:rsidR="00BA68AD" w:rsidRPr="00BA68AD" w:rsidRDefault="00BA68AD" w:rsidP="00BA68AD">
      <w:pPr>
        <w:pStyle w:val="BodyText"/>
        <w:ind w:left="360"/>
        <w:jc w:val="left"/>
        <w:rPr>
          <w:rFonts w:ascii="Arial" w:hAnsi="Arial" w:cs="Arial"/>
          <w:szCs w:val="24"/>
        </w:rPr>
      </w:pPr>
      <w:r w:rsidRPr="00BA68AD">
        <w:rPr>
          <w:rFonts w:ascii="Arial" w:hAnsi="Arial" w:cs="Arial"/>
          <w:szCs w:val="24"/>
        </w:rPr>
        <w:t xml:space="preserve">Date: </w:t>
      </w:r>
    </w:p>
    <w:p w14:paraId="59374B62" w14:textId="77777777" w:rsidR="001750CD" w:rsidRPr="00BA68AD" w:rsidRDefault="00BA68AD" w:rsidP="00BA68AD">
      <w:pPr>
        <w:pStyle w:val="BodyText"/>
        <w:ind w:left="360"/>
        <w:jc w:val="left"/>
        <w:rPr>
          <w:rFonts w:ascii="Arial" w:hAnsi="Arial" w:cs="Arial"/>
          <w:szCs w:val="24"/>
        </w:rPr>
      </w:pPr>
      <w:r w:rsidRPr="00BA68AD">
        <w:rPr>
          <w:rFonts w:ascii="Arial" w:hAnsi="Arial" w:cs="Arial"/>
          <w:szCs w:val="24"/>
        </w:rPr>
        <w:t>Time:</w:t>
      </w:r>
    </w:p>
    <w:p w14:paraId="3953D089" w14:textId="77777777" w:rsidR="00C27B22" w:rsidRPr="00BA68AD" w:rsidRDefault="00C27B22" w:rsidP="00BA68AD">
      <w:pPr>
        <w:pStyle w:val="BodyText"/>
        <w:ind w:left="360"/>
        <w:jc w:val="left"/>
        <w:rPr>
          <w:rFonts w:ascii="Arial" w:hAnsi="Arial" w:cs="Arial"/>
          <w:sz w:val="28"/>
        </w:rPr>
      </w:pPr>
    </w:p>
    <w:p w14:paraId="5F73DAC1" w14:textId="77777777" w:rsidR="00C27B22" w:rsidRPr="00BA68AD" w:rsidRDefault="00C27B22" w:rsidP="001750CD">
      <w:pPr>
        <w:pStyle w:val="BodyText"/>
        <w:ind w:left="360"/>
        <w:jc w:val="left"/>
        <w:rPr>
          <w:rFonts w:ascii="Arial" w:hAnsi="Arial" w:cs="Arial"/>
          <w:b/>
          <w:sz w:val="28"/>
          <w:szCs w:val="28"/>
        </w:rPr>
      </w:pPr>
      <w:r w:rsidRPr="00BA68AD">
        <w:rPr>
          <w:rFonts w:ascii="Arial" w:hAnsi="Arial" w:cs="Arial"/>
          <w:b/>
          <w:sz w:val="28"/>
          <w:szCs w:val="28"/>
        </w:rPr>
        <w:t>AGENDA</w:t>
      </w:r>
    </w:p>
    <w:p w14:paraId="7A9C06C9" w14:textId="77777777" w:rsidR="00891BF7" w:rsidRPr="00BA68AD" w:rsidRDefault="00C27B22" w:rsidP="00DB7E9B">
      <w:pPr>
        <w:pStyle w:val="BodyText"/>
        <w:ind w:left="360"/>
        <w:jc w:val="left"/>
        <w:rPr>
          <w:rFonts w:ascii="Arial" w:hAnsi="Arial" w:cs="Arial"/>
        </w:rPr>
      </w:pPr>
      <w:r w:rsidRPr="00BA68AD">
        <w:rPr>
          <w:rFonts w:ascii="Arial" w:hAnsi="Arial" w:cs="Arial"/>
        </w:rPr>
        <w:t>Introductions</w:t>
      </w:r>
      <w:r w:rsidR="001750CD" w:rsidRPr="00BA68AD">
        <w:rPr>
          <w:rFonts w:ascii="Arial" w:hAnsi="Arial" w:cs="Arial"/>
        </w:rPr>
        <w:t xml:space="preserve"> </w:t>
      </w:r>
    </w:p>
    <w:p w14:paraId="4EBD43B5" w14:textId="77777777" w:rsidR="00891BF7" w:rsidRPr="00BA68AD" w:rsidRDefault="00891BF7" w:rsidP="00CC3FE2">
      <w:pPr>
        <w:pStyle w:val="BodyText"/>
        <w:ind w:left="720"/>
        <w:jc w:val="left"/>
        <w:rPr>
          <w:rFonts w:ascii="Arial" w:hAnsi="Arial" w:cs="Arial"/>
        </w:rPr>
      </w:pPr>
    </w:p>
    <w:p w14:paraId="4DDB45CE" w14:textId="77777777" w:rsidR="00C27B22" w:rsidRPr="00BA68AD" w:rsidRDefault="00C27B22" w:rsidP="00CC3FE2">
      <w:pPr>
        <w:pStyle w:val="BodyText"/>
        <w:ind w:left="360"/>
        <w:jc w:val="left"/>
        <w:rPr>
          <w:rFonts w:ascii="Arial" w:hAnsi="Arial" w:cs="Arial"/>
        </w:rPr>
      </w:pPr>
      <w:r w:rsidRPr="00BA68AD">
        <w:rPr>
          <w:rFonts w:ascii="Arial" w:hAnsi="Arial" w:cs="Arial"/>
        </w:rPr>
        <w:t xml:space="preserve">Orientation to </w:t>
      </w:r>
      <w:r w:rsidR="00F16187" w:rsidRPr="00BA68AD">
        <w:rPr>
          <w:rFonts w:ascii="Arial" w:hAnsi="Arial" w:cs="Arial"/>
        </w:rPr>
        <w:t>Wellness</w:t>
      </w:r>
    </w:p>
    <w:p w14:paraId="7011BB83" w14:textId="77777777" w:rsidR="00891BF7" w:rsidRPr="00BA68AD" w:rsidRDefault="00891BF7" w:rsidP="00CC3FE2">
      <w:pPr>
        <w:pStyle w:val="BodyText"/>
        <w:ind w:left="720"/>
        <w:jc w:val="left"/>
        <w:rPr>
          <w:rFonts w:ascii="Arial" w:hAnsi="Arial" w:cs="Arial"/>
        </w:rPr>
      </w:pPr>
    </w:p>
    <w:p w14:paraId="73537BF6" w14:textId="77777777" w:rsidR="00C27B22" w:rsidRPr="00BA68AD" w:rsidRDefault="00C27B22" w:rsidP="00CC3FE2">
      <w:pPr>
        <w:pStyle w:val="BodyText"/>
        <w:spacing w:line="480" w:lineRule="auto"/>
        <w:ind w:left="360"/>
        <w:jc w:val="left"/>
        <w:rPr>
          <w:rFonts w:ascii="Arial" w:hAnsi="Arial" w:cs="Arial"/>
        </w:rPr>
      </w:pPr>
      <w:r w:rsidRPr="00BA68AD">
        <w:rPr>
          <w:rFonts w:ascii="Arial" w:hAnsi="Arial" w:cs="Arial"/>
        </w:rPr>
        <w:t>Committee Name</w:t>
      </w:r>
    </w:p>
    <w:p w14:paraId="64C77172" w14:textId="77777777" w:rsidR="008D295A" w:rsidRPr="00BA68AD" w:rsidRDefault="008D295A" w:rsidP="008D295A">
      <w:pPr>
        <w:pStyle w:val="BodyText"/>
        <w:spacing w:line="480" w:lineRule="auto"/>
        <w:ind w:left="360"/>
        <w:jc w:val="left"/>
        <w:rPr>
          <w:rFonts w:ascii="Arial" w:hAnsi="Arial" w:cs="Arial"/>
        </w:rPr>
      </w:pPr>
      <w:r w:rsidRPr="00BA68AD">
        <w:rPr>
          <w:rFonts w:ascii="Arial" w:hAnsi="Arial" w:cs="Arial"/>
        </w:rPr>
        <w:t>Vision Statement</w:t>
      </w:r>
    </w:p>
    <w:p w14:paraId="5257FD9A" w14:textId="77777777" w:rsidR="00B30B5C" w:rsidRPr="00BA68AD" w:rsidRDefault="00B30B5C" w:rsidP="00B30B5C">
      <w:pPr>
        <w:pStyle w:val="BodyText"/>
        <w:spacing w:line="480" w:lineRule="auto"/>
        <w:ind w:left="360"/>
        <w:jc w:val="left"/>
        <w:rPr>
          <w:rFonts w:ascii="Arial" w:hAnsi="Arial" w:cs="Arial"/>
        </w:rPr>
      </w:pPr>
      <w:r w:rsidRPr="00BA68AD">
        <w:rPr>
          <w:rFonts w:ascii="Arial" w:hAnsi="Arial" w:cs="Arial"/>
        </w:rPr>
        <w:t>Committee Chairperson</w:t>
      </w:r>
      <w:r w:rsidR="003B692B" w:rsidRPr="00BA68AD">
        <w:rPr>
          <w:rFonts w:ascii="Arial" w:hAnsi="Arial" w:cs="Arial"/>
        </w:rPr>
        <w:t xml:space="preserve"> and Committee Secretary</w:t>
      </w:r>
      <w:r w:rsidRPr="00BA68AD">
        <w:rPr>
          <w:rFonts w:ascii="Arial" w:hAnsi="Arial" w:cs="Arial"/>
        </w:rPr>
        <w:t xml:space="preserve"> Selection</w:t>
      </w:r>
    </w:p>
    <w:p w14:paraId="14A8D8F6" w14:textId="77777777" w:rsidR="001750CD" w:rsidRPr="00BA68AD" w:rsidRDefault="008D295A" w:rsidP="00CC3FE2">
      <w:pPr>
        <w:pStyle w:val="BodyText"/>
        <w:ind w:left="360"/>
        <w:jc w:val="left"/>
        <w:rPr>
          <w:rFonts w:ascii="Arial" w:hAnsi="Arial" w:cs="Arial"/>
        </w:rPr>
      </w:pPr>
      <w:r w:rsidRPr="00BA68AD">
        <w:rPr>
          <w:rFonts w:ascii="Arial" w:hAnsi="Arial" w:cs="Arial"/>
        </w:rPr>
        <w:t>Define roles for committee members</w:t>
      </w:r>
    </w:p>
    <w:p w14:paraId="2C980AF1" w14:textId="77777777" w:rsidR="008D295A" w:rsidRPr="00BA68AD" w:rsidRDefault="008D295A" w:rsidP="00CC3FE2">
      <w:pPr>
        <w:pStyle w:val="BodyText"/>
        <w:ind w:left="360"/>
        <w:jc w:val="left"/>
        <w:rPr>
          <w:rFonts w:ascii="Arial" w:hAnsi="Arial" w:cs="Arial"/>
        </w:rPr>
      </w:pPr>
    </w:p>
    <w:p w14:paraId="5FE89485" w14:textId="77777777" w:rsidR="008D295A" w:rsidRPr="00BA68AD" w:rsidRDefault="008D295A" w:rsidP="00CC3FE2">
      <w:pPr>
        <w:pStyle w:val="BodyText"/>
        <w:ind w:left="360"/>
        <w:jc w:val="left"/>
        <w:rPr>
          <w:rFonts w:ascii="Arial" w:hAnsi="Arial" w:cs="Arial"/>
        </w:rPr>
      </w:pPr>
      <w:r w:rsidRPr="00BA68AD">
        <w:rPr>
          <w:rFonts w:ascii="Arial" w:hAnsi="Arial" w:cs="Arial"/>
        </w:rPr>
        <w:t>Employee Interest Survey</w:t>
      </w:r>
    </w:p>
    <w:p w14:paraId="78968B67" w14:textId="77777777" w:rsidR="00FC4734" w:rsidRPr="00BA68AD" w:rsidRDefault="00FC4734" w:rsidP="00CC3FE2">
      <w:pPr>
        <w:pStyle w:val="BodyText"/>
        <w:ind w:left="360"/>
        <w:jc w:val="left"/>
        <w:rPr>
          <w:rFonts w:ascii="Arial" w:hAnsi="Arial" w:cs="Arial"/>
        </w:rPr>
      </w:pPr>
    </w:p>
    <w:p w14:paraId="426EED7F" w14:textId="77777777" w:rsidR="00FC4734" w:rsidRPr="00BA68AD" w:rsidRDefault="00FC4734" w:rsidP="00CC3FE2">
      <w:pPr>
        <w:pStyle w:val="BodyText"/>
        <w:ind w:left="360"/>
        <w:jc w:val="left"/>
        <w:rPr>
          <w:rFonts w:ascii="Arial" w:hAnsi="Arial" w:cs="Arial"/>
        </w:rPr>
      </w:pPr>
      <w:r w:rsidRPr="00BA68AD">
        <w:rPr>
          <w:rFonts w:ascii="Arial" w:hAnsi="Arial" w:cs="Arial"/>
        </w:rPr>
        <w:t>Management Support Strategies</w:t>
      </w:r>
    </w:p>
    <w:p w14:paraId="3499FD60" w14:textId="77777777" w:rsidR="001750CD" w:rsidRPr="00BA68AD" w:rsidRDefault="001750CD" w:rsidP="00CC3FE2">
      <w:pPr>
        <w:pStyle w:val="BodyText"/>
        <w:ind w:left="780"/>
        <w:jc w:val="left"/>
        <w:rPr>
          <w:rFonts w:ascii="Arial" w:hAnsi="Arial" w:cs="Arial"/>
        </w:rPr>
      </w:pPr>
    </w:p>
    <w:p w14:paraId="129A165B" w14:textId="77777777" w:rsidR="00C27B22" w:rsidRPr="00BA68AD" w:rsidRDefault="00C27B22" w:rsidP="00CC3FE2">
      <w:pPr>
        <w:pStyle w:val="BodyText"/>
        <w:spacing w:line="480" w:lineRule="auto"/>
        <w:ind w:left="360"/>
        <w:jc w:val="left"/>
        <w:rPr>
          <w:rFonts w:ascii="Arial" w:hAnsi="Arial" w:cs="Arial"/>
        </w:rPr>
      </w:pPr>
      <w:r w:rsidRPr="00BA68AD">
        <w:rPr>
          <w:rFonts w:ascii="Arial" w:hAnsi="Arial" w:cs="Arial"/>
        </w:rPr>
        <w:t>Schedule Future Meetings</w:t>
      </w:r>
    </w:p>
    <w:p w14:paraId="3C5869AA" w14:textId="77777777" w:rsidR="00C27B22" w:rsidRPr="00BA68AD" w:rsidRDefault="00C27B22" w:rsidP="00CC3FE2">
      <w:pPr>
        <w:pStyle w:val="BodyText"/>
        <w:spacing w:line="480" w:lineRule="auto"/>
        <w:ind w:left="360"/>
        <w:jc w:val="left"/>
        <w:rPr>
          <w:rFonts w:ascii="Arial" w:hAnsi="Arial" w:cs="Arial"/>
        </w:rPr>
      </w:pPr>
      <w:r w:rsidRPr="00BA68AD">
        <w:rPr>
          <w:rFonts w:ascii="Arial" w:hAnsi="Arial" w:cs="Arial"/>
        </w:rPr>
        <w:t>Adjourn</w:t>
      </w:r>
    </w:p>
    <w:p w14:paraId="26DA78F9" w14:textId="7074B3E0" w:rsidR="00C27B22" w:rsidRDefault="000B0ADC" w:rsidP="00607BEF">
      <w:pPr>
        <w:rPr>
          <w:rFonts w:ascii="Arial" w:hAnsi="Arial" w:cs="Ari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BA68AD">
        <w:rPr>
          <w:rFonts w:ascii="Arial" w:hAnsi="Arial" w:cs="Ari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4825961B" w14:textId="64FC5BDA" w:rsidR="00C249DF" w:rsidRDefault="00C249DF" w:rsidP="00607BEF">
      <w:pPr>
        <w:rPr>
          <w:rFonts w:ascii="Arial" w:hAnsi="Arial" w:cs="Ari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405CB66D" w14:textId="3FCF5395" w:rsidR="00C249DF" w:rsidRDefault="00C249DF" w:rsidP="00607BEF">
      <w:pPr>
        <w:rPr>
          <w:rFonts w:ascii="Arial" w:hAnsi="Arial" w:cs="Ari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0FC648C2" w14:textId="44E1F4D9" w:rsidR="00C249DF" w:rsidRPr="00C249DF" w:rsidRDefault="00C249DF" w:rsidP="00607BEF">
      <w:pPr>
        <w:rPr>
          <w:rFonts w:ascii="Arial" w:hAnsi="Arial" w:cs="Arial"/>
          <w:snapToGrid w:val="0"/>
          <w:color w:val="000000"/>
          <w:w w:val="0"/>
          <w:u w:color="000000"/>
          <w:bdr w:val="none" w:sz="0" w:space="0" w:color="000000"/>
          <w:shd w:val="clear" w:color="000000" w:fill="000000"/>
        </w:rPr>
      </w:pPr>
    </w:p>
    <w:p w14:paraId="2B7AEF6B" w14:textId="263F9365" w:rsidR="00C249DF" w:rsidRPr="00C249DF" w:rsidRDefault="00C249DF" w:rsidP="00607BEF">
      <w:pPr>
        <w:rPr>
          <w:rFonts w:ascii="Arial" w:hAnsi="Arial" w:cs="Arial"/>
          <w:snapToGrid w:val="0"/>
          <w:color w:val="000000"/>
          <w:w w:val="0"/>
          <w:u w:color="000000"/>
          <w:bdr w:val="none" w:sz="0" w:space="0" w:color="000000"/>
          <w:shd w:val="clear" w:color="000000" w:fill="000000"/>
        </w:rPr>
      </w:pPr>
    </w:p>
    <w:p w14:paraId="70065405" w14:textId="3DD224D9" w:rsidR="00C249DF" w:rsidRPr="00C249DF" w:rsidRDefault="00C249DF" w:rsidP="00607BEF">
      <w:pPr>
        <w:rPr>
          <w:rFonts w:ascii="Arial" w:hAnsi="Arial" w:cs="Arial"/>
          <w:snapToGrid w:val="0"/>
          <w:color w:val="000000"/>
          <w:w w:val="0"/>
          <w:u w:color="000000"/>
          <w:bdr w:val="none" w:sz="0" w:space="0" w:color="000000"/>
          <w:shd w:val="clear" w:color="000000" w:fill="000000"/>
        </w:rPr>
      </w:pPr>
    </w:p>
    <w:p w14:paraId="41DC7B5D" w14:textId="42757328" w:rsidR="00C249DF" w:rsidRPr="00C249DF" w:rsidRDefault="00C249DF" w:rsidP="00607BEF">
      <w:pPr>
        <w:rPr>
          <w:rFonts w:ascii="Arial" w:hAnsi="Arial" w:cs="Arial"/>
          <w:snapToGrid w:val="0"/>
          <w:color w:val="000000"/>
          <w:w w:val="0"/>
          <w:u w:color="000000"/>
          <w:bdr w:val="none" w:sz="0" w:space="0" w:color="000000"/>
          <w:shd w:val="clear" w:color="000000" w:fill="000000"/>
        </w:rPr>
      </w:pPr>
    </w:p>
    <w:p w14:paraId="2ECF8D3D" w14:textId="6B6A307A" w:rsidR="00C249DF" w:rsidRPr="00C249DF" w:rsidRDefault="00C249DF" w:rsidP="00607BEF">
      <w:pPr>
        <w:rPr>
          <w:rFonts w:ascii="Arial" w:hAnsi="Arial" w:cs="Arial"/>
          <w:snapToGrid w:val="0"/>
          <w:color w:val="000000"/>
          <w:w w:val="0"/>
          <w:u w:color="000000"/>
          <w:bdr w:val="none" w:sz="0" w:space="0" w:color="000000"/>
          <w:shd w:val="clear" w:color="000000" w:fill="000000"/>
        </w:rPr>
      </w:pPr>
    </w:p>
    <w:p w14:paraId="63D2B7EC" w14:textId="25E6BF77" w:rsidR="00C249DF" w:rsidRPr="00C249DF" w:rsidRDefault="00C249DF" w:rsidP="00607BEF">
      <w:pPr>
        <w:rPr>
          <w:rFonts w:ascii="Arial" w:hAnsi="Arial" w:cs="Arial"/>
          <w:snapToGrid w:val="0"/>
          <w:color w:val="000000"/>
          <w:w w:val="0"/>
          <w:u w:color="000000"/>
          <w:bdr w:val="none" w:sz="0" w:space="0" w:color="000000"/>
          <w:shd w:val="clear" w:color="000000" w:fill="000000"/>
        </w:rPr>
      </w:pPr>
    </w:p>
    <w:p w14:paraId="29D80AA9" w14:textId="77777777" w:rsidR="00BE31F1" w:rsidRDefault="00BE31F1" w:rsidP="00C249DF">
      <w:pPr>
        <w:pStyle w:val="Footer"/>
        <w:rPr>
          <w:rFonts w:ascii="Arial" w:hAnsi="Arial" w:cs="Arial"/>
          <w:sz w:val="20"/>
          <w:szCs w:val="20"/>
        </w:rPr>
      </w:pPr>
    </w:p>
    <w:p w14:paraId="72B261D2" w14:textId="77777777" w:rsidR="00BE31F1" w:rsidRDefault="00BE31F1" w:rsidP="00C249DF">
      <w:pPr>
        <w:pStyle w:val="Footer"/>
        <w:rPr>
          <w:rFonts w:ascii="Arial" w:hAnsi="Arial" w:cs="Arial"/>
          <w:sz w:val="20"/>
          <w:szCs w:val="20"/>
        </w:rPr>
      </w:pPr>
    </w:p>
    <w:p w14:paraId="2F9AB8F0" w14:textId="77777777" w:rsidR="00BE31F1" w:rsidRDefault="00BE31F1" w:rsidP="00C249DF">
      <w:pPr>
        <w:pStyle w:val="Footer"/>
        <w:rPr>
          <w:rFonts w:ascii="Arial" w:hAnsi="Arial" w:cs="Arial"/>
          <w:sz w:val="20"/>
          <w:szCs w:val="20"/>
        </w:rPr>
      </w:pPr>
    </w:p>
    <w:p w14:paraId="56C7053E" w14:textId="2DE5C0AF" w:rsidR="00C249DF" w:rsidRPr="00C249DF" w:rsidRDefault="00C249DF" w:rsidP="00BE31F1">
      <w:pPr>
        <w:pStyle w:val="Footer"/>
        <w:rPr>
          <w:rFonts w:ascii="Arial" w:hAnsi="Arial" w:cs="Arial"/>
        </w:rPr>
      </w:pPr>
      <w:r w:rsidRPr="00BE31F1">
        <w:rPr>
          <w:rFonts w:ascii="Arial" w:hAnsi="Arial" w:cs="Arial"/>
          <w:sz w:val="20"/>
          <w:szCs w:val="20"/>
        </w:rPr>
        <w:t xml:space="preserve">Adapted from the University of Washington, Health Promotion Research Center HealthLinks Toolkit. Available at: </w:t>
      </w:r>
      <w:hyperlink r:id="rId7" w:history="1">
        <w:r w:rsidRPr="00BE31F1">
          <w:rPr>
            <w:rStyle w:val="Hyperlink"/>
            <w:rFonts w:ascii="Arial" w:hAnsi="Arial" w:cs="Arial"/>
            <w:sz w:val="20"/>
            <w:szCs w:val="20"/>
          </w:rPr>
          <w:t>https://depts.washington.edu/hprc/healthlinks-training-resources/toolkits-and-other-resources/9-wellness-committee-1st-meeting/</w:t>
        </w:r>
      </w:hyperlink>
      <w:bookmarkStart w:id="0" w:name="_GoBack"/>
      <w:bookmarkEnd w:id="0"/>
    </w:p>
    <w:sectPr w:rsidR="00C249DF" w:rsidRPr="00C249DF" w:rsidSect="00362844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B4CC64" w14:textId="77777777" w:rsidR="0055313E" w:rsidRDefault="0055313E" w:rsidP="001035C2">
      <w:r>
        <w:separator/>
      </w:r>
    </w:p>
  </w:endnote>
  <w:endnote w:type="continuationSeparator" w:id="0">
    <w:p w14:paraId="23B22B3A" w14:textId="77777777" w:rsidR="0055313E" w:rsidRDefault="0055313E" w:rsidP="00103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199B7" w14:textId="77777777" w:rsidR="00BA68AD" w:rsidRDefault="00BA68AD" w:rsidP="00BA68AD">
    <w:pPr>
      <w:pStyle w:val="Footer"/>
      <w:jc w:val="right"/>
    </w:pPr>
    <w:r>
      <w:rPr>
        <w:noProof/>
      </w:rPr>
      <w:drawing>
        <wp:inline distT="0" distB="0" distL="0" distR="0" wp14:anchorId="437EC376" wp14:editId="711D5D75">
          <wp:extent cx="1670685" cy="281305"/>
          <wp:effectExtent l="0" t="0" r="5715" b="4445"/>
          <wp:docPr id="2" name="Picture 2" descr="C:\Users\C659\AppData\Local\Microsoft\Windows\INetCache\Content.Word\BCBSKS_logo_ful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659\AppData\Local\Microsoft\Windows\INetCache\Content.Word\BCBSKS_logo_full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685" cy="281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32D6AD" w14:textId="77777777" w:rsidR="00BA68AD" w:rsidRDefault="00BA68AD" w:rsidP="00BA68AD">
    <w:pPr>
      <w:pStyle w:val="Footer"/>
      <w:jc w:val="right"/>
      <w:rPr>
        <w:rFonts w:ascii="Arial" w:hAnsi="Arial" w:cs="Arial"/>
        <w:noProof/>
        <w:sz w:val="8"/>
        <w:szCs w:val="8"/>
      </w:rPr>
    </w:pPr>
  </w:p>
  <w:p w14:paraId="4C62727B" w14:textId="77777777" w:rsidR="00BA68AD" w:rsidRPr="00023DAA" w:rsidRDefault="00BA68AD" w:rsidP="00BA68AD">
    <w:pPr>
      <w:pStyle w:val="Footer"/>
      <w:jc w:val="right"/>
      <w:rPr>
        <w:rFonts w:ascii="Arial" w:hAnsi="Arial" w:cs="Arial"/>
        <w:sz w:val="8"/>
        <w:szCs w:val="8"/>
      </w:rPr>
    </w:pPr>
    <w:r w:rsidRPr="00023DAA">
      <w:rPr>
        <w:rFonts w:ascii="Arial" w:hAnsi="Arial" w:cs="Arial"/>
        <w:noProof/>
        <w:sz w:val="8"/>
        <w:szCs w:val="8"/>
      </w:rPr>
      <w:t xml:space="preserve">An independent licensee of the Blue Cross Blue Shield Association. </w:t>
    </w:r>
    <w:r>
      <w:rPr>
        <w:rFonts w:ascii="Arial" w:hAnsi="Arial" w:cs="Arial"/>
        <w:noProof/>
        <w:sz w:val="8"/>
        <w:szCs w:val="8"/>
      </w:rPr>
      <w:t xml:space="preserve">  </w:t>
    </w:r>
  </w:p>
  <w:p w14:paraId="77CEA508" w14:textId="77777777" w:rsidR="00BA68AD" w:rsidRDefault="00BA68AD" w:rsidP="00BA68A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35DD40" w14:textId="77777777" w:rsidR="0055313E" w:rsidRDefault="0055313E" w:rsidP="001035C2">
      <w:r>
        <w:separator/>
      </w:r>
    </w:p>
  </w:footnote>
  <w:footnote w:type="continuationSeparator" w:id="0">
    <w:p w14:paraId="5973335E" w14:textId="77777777" w:rsidR="0055313E" w:rsidRDefault="0055313E" w:rsidP="00103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13A28"/>
    <w:multiLevelType w:val="hybridMultilevel"/>
    <w:tmpl w:val="9F7E460A"/>
    <w:lvl w:ilvl="0" w:tplc="D8E0C30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16F14"/>
    <w:multiLevelType w:val="multilevel"/>
    <w:tmpl w:val="58C0410A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B22"/>
    <w:rsid w:val="000626B8"/>
    <w:rsid w:val="000B0ADC"/>
    <w:rsid w:val="001035C2"/>
    <w:rsid w:val="001750CD"/>
    <w:rsid w:val="002F50EC"/>
    <w:rsid w:val="003361CA"/>
    <w:rsid w:val="00362844"/>
    <w:rsid w:val="00385BD3"/>
    <w:rsid w:val="003B692B"/>
    <w:rsid w:val="00457BBF"/>
    <w:rsid w:val="0055313E"/>
    <w:rsid w:val="00595ED2"/>
    <w:rsid w:val="00607BEF"/>
    <w:rsid w:val="00625A58"/>
    <w:rsid w:val="006273CF"/>
    <w:rsid w:val="00686181"/>
    <w:rsid w:val="006F5F9F"/>
    <w:rsid w:val="00891BF7"/>
    <w:rsid w:val="008D295A"/>
    <w:rsid w:val="00934713"/>
    <w:rsid w:val="00A100BE"/>
    <w:rsid w:val="00B30B5C"/>
    <w:rsid w:val="00B3320F"/>
    <w:rsid w:val="00B50112"/>
    <w:rsid w:val="00BA68AD"/>
    <w:rsid w:val="00BD2A1C"/>
    <w:rsid w:val="00BE31F1"/>
    <w:rsid w:val="00C249DF"/>
    <w:rsid w:val="00C27B22"/>
    <w:rsid w:val="00CC3FE2"/>
    <w:rsid w:val="00DB7E9B"/>
    <w:rsid w:val="00F16187"/>
    <w:rsid w:val="00FC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57EA44"/>
  <w15:docId w15:val="{A4FAC424-F993-4BE0-BF5F-DF4BF4209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84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27B22"/>
    <w:pPr>
      <w:jc w:val="both"/>
    </w:pPr>
    <w:rPr>
      <w:szCs w:val="20"/>
    </w:rPr>
  </w:style>
  <w:style w:type="paragraph" w:styleId="BalloonText">
    <w:name w:val="Balloon Text"/>
    <w:basedOn w:val="Normal"/>
    <w:link w:val="BalloonTextChar"/>
    <w:rsid w:val="000B0A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0A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035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5C2"/>
    <w:rPr>
      <w:sz w:val="24"/>
      <w:szCs w:val="24"/>
    </w:rPr>
  </w:style>
  <w:style w:type="paragraph" w:styleId="Footer">
    <w:name w:val="footer"/>
    <w:basedOn w:val="Normal"/>
    <w:link w:val="FooterChar"/>
    <w:rsid w:val="001035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5C2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249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0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epts.washington.edu/hprc/healthlinks-training-resources/toolkits-and-other-resources/9-wellness-committee-1st-meeti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Worksite Wellness Committee -  Beginning of Worksite Wellness</vt:lpstr>
    </vt:vector>
  </TitlesOfParts>
  <Company> 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Worksite Wellness Committee -  Beginning of Worksite Wellness</dc:title>
  <dc:subject/>
  <dc:creator>HP Authorized Customer</dc:creator>
  <cp:keywords/>
  <dc:description/>
  <cp:lastModifiedBy>Yvonne Etzel</cp:lastModifiedBy>
  <cp:revision>4</cp:revision>
  <dcterms:created xsi:type="dcterms:W3CDTF">2020-06-18T22:25:00Z</dcterms:created>
  <dcterms:modified xsi:type="dcterms:W3CDTF">2020-06-22T14:48:00Z</dcterms:modified>
</cp:coreProperties>
</file>